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FFE25">
      <w:pPr>
        <w:spacing w:before="62" w:beforeLines="20"/>
        <w:ind w:right="334" w:rightChars="159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山东第二医科大学</w:t>
      </w:r>
      <w:bookmarkStart w:id="0" w:name="_GoBack"/>
      <w:bookmarkEnd w:id="0"/>
      <w:r>
        <w:rPr>
          <w:rFonts w:eastAsia="黑体"/>
          <w:sz w:val="36"/>
          <w:szCs w:val="36"/>
        </w:rPr>
        <w:t>课堂教学质量同行</w:t>
      </w:r>
      <w:r>
        <w:rPr>
          <w:rFonts w:hint="eastAsia" w:eastAsia="黑体"/>
          <w:sz w:val="36"/>
          <w:szCs w:val="36"/>
          <w:lang w:eastAsia="zh-CN"/>
        </w:rPr>
        <w:t>教师</w:t>
      </w:r>
      <w:r>
        <w:rPr>
          <w:rFonts w:eastAsia="黑体"/>
          <w:sz w:val="36"/>
          <w:szCs w:val="36"/>
        </w:rPr>
        <w:t>评价表</w:t>
      </w:r>
    </w:p>
    <w:p w14:paraId="20F60197">
      <w:pPr>
        <w:spacing w:line="400" w:lineRule="exact"/>
        <w:jc w:val="right"/>
        <w:rPr>
          <w:sz w:val="24"/>
        </w:rPr>
      </w:pPr>
      <w:r>
        <w:rPr>
          <w:rFonts w:eastAsia="仿宋_GB2312"/>
          <w:sz w:val="28"/>
          <w:szCs w:val="28"/>
        </w:rPr>
        <w:t xml:space="preserve">                                  </w:t>
      </w:r>
      <w:r>
        <w:rPr>
          <w:sz w:val="24"/>
        </w:rPr>
        <w:t xml:space="preserve"> </w:t>
      </w:r>
      <w:r>
        <w:rPr>
          <w:kern w:val="0"/>
          <w:szCs w:val="21"/>
        </w:rPr>
        <w:t>20   -20   学年 第  学期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39"/>
        <w:gridCol w:w="48"/>
        <w:gridCol w:w="2112"/>
        <w:gridCol w:w="192"/>
        <w:gridCol w:w="1195"/>
        <w:gridCol w:w="133"/>
        <w:gridCol w:w="2701"/>
        <w:gridCol w:w="1475"/>
      </w:tblGrid>
      <w:tr w14:paraId="4275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33F04C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230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36CD5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F126D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开课学院</w:t>
            </w:r>
          </w:p>
        </w:tc>
        <w:tc>
          <w:tcPr>
            <w:tcW w:w="430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DBC70F">
            <w:pPr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6F8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9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96D09AE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讲授课程</w:t>
            </w:r>
          </w:p>
        </w:tc>
        <w:tc>
          <w:tcPr>
            <w:tcW w:w="2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EFF1849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EE15B69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授课章节</w:t>
            </w:r>
          </w:p>
        </w:tc>
        <w:tc>
          <w:tcPr>
            <w:tcW w:w="4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C21560">
            <w:pPr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D1C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0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4E7BE">
            <w:pPr>
              <w:spacing w:line="30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  <w:p w14:paraId="1ADFFCEA">
            <w:pPr>
              <w:spacing w:line="30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（权重）</w:t>
            </w:r>
          </w:p>
        </w:tc>
        <w:tc>
          <w:tcPr>
            <w:tcW w:w="6620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B0E35">
            <w:pPr>
              <w:spacing w:line="30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 xml:space="preserve">要点 </w:t>
            </w:r>
          </w:p>
        </w:tc>
        <w:tc>
          <w:tcPr>
            <w:tcW w:w="14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834AC06">
            <w:pPr>
              <w:ind w:left="41"/>
              <w:jc w:val="center"/>
              <w:rPr>
                <w:rFonts w:hint="eastAsia"/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得分</w:t>
            </w:r>
          </w:p>
          <w:p w14:paraId="1C1C84AC">
            <w:pPr>
              <w:ind w:left="41"/>
              <w:jc w:val="center"/>
              <w:rPr>
                <w:rFonts w:hint="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</w:tr>
      <w:tr w14:paraId="43BA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C52A7D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教学</w:t>
            </w:r>
          </w:p>
          <w:p w14:paraId="308B764F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重视度</w:t>
            </w:r>
          </w:p>
          <w:p w14:paraId="3A60F25F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BFF59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仪表得体，态度认真，备课充分；提前候课</w:t>
            </w:r>
          </w:p>
        </w:tc>
        <w:tc>
          <w:tcPr>
            <w:tcW w:w="14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76F62463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FE6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6B3B2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A1D4C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教学理念先进，以学生为中心，注重学情分析；学习要求明确，课堂主导能力强</w:t>
            </w:r>
          </w:p>
        </w:tc>
        <w:tc>
          <w:tcPr>
            <w:tcW w:w="14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34FB73B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E4B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34757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思政</w:t>
            </w:r>
          </w:p>
          <w:p w14:paraId="6632A6B1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教育度</w:t>
            </w:r>
          </w:p>
          <w:p w14:paraId="6AA6630D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ED504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C148011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579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00BE6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教学</w:t>
            </w:r>
          </w:p>
          <w:p w14:paraId="4D0CB3CC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规范度</w:t>
            </w:r>
          </w:p>
          <w:p w14:paraId="06D77D12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（30%）</w:t>
            </w:r>
          </w:p>
          <w:p w14:paraId="61870DDA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29BC5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按课程标准、教学计划开展教学；</w:t>
            </w:r>
            <w:r>
              <w:rPr>
                <w:rFonts w:hint="eastAsia"/>
                <w:color w:val="auto"/>
                <w:kern w:val="0"/>
                <w:szCs w:val="21"/>
              </w:rPr>
              <w:t>教学过程安排合理；课前课后有指导</w:t>
            </w:r>
          </w:p>
        </w:tc>
        <w:tc>
          <w:tcPr>
            <w:tcW w:w="14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C6D2403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460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81498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0364B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课件精美，板书规范，表达清晰，双语恰当，合理有效运用现代信息技术</w:t>
            </w:r>
          </w:p>
        </w:tc>
        <w:tc>
          <w:tcPr>
            <w:tcW w:w="147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B91473D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48B6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CCB9FB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AB594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注重启发学生思维，教学方法灵活多样，适合教学内容，符合学生实际</w:t>
            </w:r>
          </w:p>
        </w:tc>
        <w:tc>
          <w:tcPr>
            <w:tcW w:w="14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C187FF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3A6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B617D0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内容</w:t>
            </w:r>
          </w:p>
          <w:p w14:paraId="7FC9B7B0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清晰度</w:t>
            </w:r>
          </w:p>
          <w:p w14:paraId="051E597C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1EE99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教学内容充实；教学设计合理，重难点突出，条理清晰，讲解透彻</w:t>
            </w:r>
          </w:p>
        </w:tc>
        <w:tc>
          <w:tcPr>
            <w:tcW w:w="14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90C5517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6C9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C58ABD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8FD0C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教学内容有深度、广度，反映学科前沿，渗透专业思想；注重培养学生创新精神和实践能力；作业有挑战度</w:t>
            </w:r>
          </w:p>
        </w:tc>
        <w:tc>
          <w:tcPr>
            <w:tcW w:w="14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1ADAEA3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2B1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BBC19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特色</w:t>
            </w:r>
          </w:p>
          <w:p w14:paraId="4ED51CBE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鲜明度</w:t>
            </w:r>
          </w:p>
          <w:p w14:paraId="0BB019D9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3456B9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教学风格突出、教学设计富有高阶性、创新性，教学方法新颖、效果好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B1C72EF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1F5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37D9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学习</w:t>
            </w:r>
          </w:p>
          <w:p w14:paraId="597308F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有效度</w:t>
            </w:r>
          </w:p>
          <w:p w14:paraId="386215A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BF79D">
            <w:pPr>
              <w:spacing w:line="3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课堂讲授富有吸引力，学生深度参与课堂互动，课堂气氛活跃</w:t>
            </w: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4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77B69F0E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4CA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9B58452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90A15">
            <w:pPr>
              <w:spacing w:line="3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学生知识、能力与素质得到了全面发展，有效激发学生的学习兴趣，培养了学生的自主学习能力</w:t>
            </w:r>
          </w:p>
        </w:tc>
        <w:tc>
          <w:tcPr>
            <w:tcW w:w="147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29C5D679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2DC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723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E9C0665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总体评价得分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A8B942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02110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3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5DCB88B">
            <w:pPr>
              <w:widowControl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评价意见</w:t>
            </w:r>
          </w:p>
          <w:p w14:paraId="1D097F2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和建议</w:t>
            </w:r>
          </w:p>
        </w:tc>
        <w:tc>
          <w:tcPr>
            <w:tcW w:w="785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046426F9">
            <w:pPr>
              <w:widowControl/>
              <w:rPr>
                <w:rFonts w:eastAsia="宋体"/>
                <w:color w:val="auto"/>
                <w:kern w:val="0"/>
                <w:szCs w:val="21"/>
              </w:rPr>
            </w:pPr>
          </w:p>
        </w:tc>
      </w:tr>
      <w:tr w14:paraId="3B14A6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F690436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3251BE7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6F048C0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学院</w:t>
            </w:r>
          </w:p>
        </w:tc>
        <w:tc>
          <w:tcPr>
            <w:tcW w:w="41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F54310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08880D3A">
      <w:pPr>
        <w:spacing w:line="320" w:lineRule="exact"/>
      </w:pPr>
    </w:p>
    <w:sectPr>
      <w:headerReference r:id="rId3" w:type="default"/>
      <w:pgSz w:w="11906" w:h="16838"/>
      <w:pgMar w:top="1185" w:right="1576" w:bottom="132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8B45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3FE82F27"/>
    <w:rsid w:val="0008319B"/>
    <w:rsid w:val="0014442B"/>
    <w:rsid w:val="00284454"/>
    <w:rsid w:val="005E1046"/>
    <w:rsid w:val="00626132"/>
    <w:rsid w:val="00691905"/>
    <w:rsid w:val="00766376"/>
    <w:rsid w:val="00794788"/>
    <w:rsid w:val="00825B8F"/>
    <w:rsid w:val="009025A8"/>
    <w:rsid w:val="00991942"/>
    <w:rsid w:val="00AC669F"/>
    <w:rsid w:val="00D43ED7"/>
    <w:rsid w:val="00E03040"/>
    <w:rsid w:val="00E24D79"/>
    <w:rsid w:val="00F25334"/>
    <w:rsid w:val="03F37363"/>
    <w:rsid w:val="098610F5"/>
    <w:rsid w:val="0D5B1E40"/>
    <w:rsid w:val="0F632F0C"/>
    <w:rsid w:val="11BD7BE4"/>
    <w:rsid w:val="18463023"/>
    <w:rsid w:val="2A3F1F4D"/>
    <w:rsid w:val="2E5B7731"/>
    <w:rsid w:val="310B2515"/>
    <w:rsid w:val="36D70133"/>
    <w:rsid w:val="3A8D3C36"/>
    <w:rsid w:val="3FE82F27"/>
    <w:rsid w:val="40A97E47"/>
    <w:rsid w:val="450739B3"/>
    <w:rsid w:val="48DB3F4E"/>
    <w:rsid w:val="5FE53E59"/>
    <w:rsid w:val="60045A27"/>
    <w:rsid w:val="601163ED"/>
    <w:rsid w:val="69114D5A"/>
    <w:rsid w:val="6A161EC2"/>
    <w:rsid w:val="71360259"/>
    <w:rsid w:val="754918E4"/>
    <w:rsid w:val="7C4A4C96"/>
    <w:rsid w:val="7CB20E0C"/>
    <w:rsid w:val="7CE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516</Characters>
  <Lines>4</Lines>
  <Paragraphs>1</Paragraphs>
  <TotalTime>0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2016-12-21T07:38:00Z</dcterms:created>
  <dc:creator>Administrator</dc:creator>
  <cp:lastModifiedBy>bangongshi</cp:lastModifiedBy>
  <cp:lastPrinted>2020-06-18T07:19:00Z</cp:lastPrinted>
  <dcterms:modified xsi:type="dcterms:W3CDTF">2024-09-27T11:45:43Z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31FE137ED8B84CE89CC9DA2AAEA22E1F_13</vt:lpwstr>
  </property>
</Properties>
</file>